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47C44" w:rsidRDefault="00FC537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canto de la sirena </w:t>
      </w:r>
    </w:p>
    <w:p w14:paraId="00000002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Usaré tu </w:t>
      </w:r>
      <w:proofErr w:type="spellStart"/>
      <w:r>
        <w:rPr>
          <w:sz w:val="24"/>
          <w:szCs w:val="24"/>
        </w:rPr>
        <w:t>melodía</w:t>
      </w:r>
      <w:proofErr w:type="spellEnd"/>
      <w:r>
        <w:rPr>
          <w:sz w:val="24"/>
          <w:szCs w:val="24"/>
        </w:rPr>
        <w:t xml:space="preserve"> para navegar</w:t>
      </w:r>
    </w:p>
    <w:p w14:paraId="00000003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el </w:t>
      </w:r>
      <w:proofErr w:type="spellStart"/>
      <w:r>
        <w:rPr>
          <w:sz w:val="24"/>
          <w:szCs w:val="24"/>
        </w:rPr>
        <w:t>océano</w:t>
      </w:r>
      <w:proofErr w:type="spellEnd"/>
      <w:r>
        <w:rPr>
          <w:sz w:val="24"/>
          <w:szCs w:val="24"/>
        </w:rPr>
        <w:t xml:space="preserve"> de mis </w:t>
      </w:r>
      <w:proofErr w:type="spellStart"/>
      <w:r>
        <w:rPr>
          <w:sz w:val="24"/>
          <w:szCs w:val="24"/>
        </w:rPr>
        <w:t>llantos</w:t>
      </w:r>
      <w:proofErr w:type="spellEnd"/>
      <w:r>
        <w:rPr>
          <w:sz w:val="24"/>
          <w:szCs w:val="24"/>
        </w:rPr>
        <w:t>,</w:t>
      </w:r>
    </w:p>
    <w:p w14:paraId="00000004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surcaré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bravas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aguas</w:t>
      </w:r>
      <w:proofErr w:type="spellEnd"/>
      <w:r>
        <w:rPr>
          <w:sz w:val="24"/>
          <w:szCs w:val="24"/>
        </w:rPr>
        <w:t xml:space="preserve"> del mar </w:t>
      </w:r>
    </w:p>
    <w:p w14:paraId="00000005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 la </w:t>
      </w:r>
      <w:proofErr w:type="spellStart"/>
      <w:r>
        <w:rPr>
          <w:sz w:val="24"/>
          <w:szCs w:val="24"/>
        </w:rPr>
        <w:t>fuerza</w:t>
      </w:r>
      <w:proofErr w:type="spellEnd"/>
      <w:r>
        <w:rPr>
          <w:sz w:val="24"/>
          <w:szCs w:val="24"/>
        </w:rPr>
        <w:t xml:space="preserve"> de tus </w:t>
      </w:r>
      <w:proofErr w:type="spellStart"/>
      <w:r>
        <w:rPr>
          <w:sz w:val="24"/>
          <w:szCs w:val="24"/>
        </w:rPr>
        <w:t>cantos</w:t>
      </w:r>
      <w:proofErr w:type="spellEnd"/>
      <w:r>
        <w:rPr>
          <w:sz w:val="24"/>
          <w:szCs w:val="24"/>
        </w:rPr>
        <w:t>;</w:t>
      </w:r>
    </w:p>
    <w:p w14:paraId="00000006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Pues </w:t>
      </w:r>
      <w:proofErr w:type="spellStart"/>
      <w:r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 xml:space="preserve"> eres música, la música </w:t>
      </w:r>
    </w:p>
    <w:p w14:paraId="00000007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que calma </w:t>
      </w:r>
      <w:proofErr w:type="spellStart"/>
      <w:r>
        <w:rPr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marea</w:t>
      </w:r>
    </w:p>
    <w:p w14:paraId="00000008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aunque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tronando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cayéndose</w:t>
      </w:r>
      <w:proofErr w:type="spellEnd"/>
      <w:r>
        <w:rPr>
          <w:sz w:val="24"/>
          <w:szCs w:val="24"/>
        </w:rPr>
        <w:t xml:space="preserve"> </w:t>
      </w:r>
    </w:p>
    <w:p w14:paraId="00000009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cielo</w:t>
      </w:r>
      <w:proofErr w:type="spellEnd"/>
      <w:r>
        <w:rPr>
          <w:sz w:val="24"/>
          <w:szCs w:val="24"/>
        </w:rPr>
        <w:t xml:space="preserve">, con tan solo un </w:t>
      </w:r>
      <w:proofErr w:type="spellStart"/>
      <w:r>
        <w:rPr>
          <w:sz w:val="24"/>
          <w:szCs w:val="24"/>
        </w:rPr>
        <w:t>susurro</w:t>
      </w:r>
      <w:proofErr w:type="spellEnd"/>
    </w:p>
    <w:p w14:paraId="0000000A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delicadas</w:t>
      </w:r>
      <w:proofErr w:type="spellEnd"/>
      <w:r>
        <w:rPr>
          <w:sz w:val="24"/>
          <w:szCs w:val="24"/>
        </w:rPr>
        <w:t xml:space="preserve">  y </w:t>
      </w:r>
      <w:proofErr w:type="spellStart"/>
      <w:r>
        <w:rPr>
          <w:sz w:val="24"/>
          <w:szCs w:val="24"/>
        </w:rPr>
        <w:t>hermosas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ondas</w:t>
      </w:r>
      <w:proofErr w:type="spellEnd"/>
      <w:r>
        <w:rPr>
          <w:sz w:val="24"/>
          <w:szCs w:val="24"/>
        </w:rPr>
        <w:t xml:space="preserve"> </w:t>
      </w:r>
    </w:p>
    <w:p w14:paraId="0000000B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tu </w:t>
      </w:r>
      <w:proofErr w:type="spellStart"/>
      <w:r>
        <w:rPr>
          <w:sz w:val="24"/>
          <w:szCs w:val="24"/>
        </w:rPr>
        <w:t>voz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apaciguan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</w:t>
      </w:r>
      <w:proofErr w:type="spellEnd"/>
      <w:r>
        <w:rPr>
          <w:sz w:val="24"/>
          <w:szCs w:val="24"/>
        </w:rPr>
        <w:t xml:space="preserve"> a la </w:t>
      </w:r>
    </w:p>
    <w:p w14:paraId="0000000C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fiera</w:t>
      </w:r>
      <w:proofErr w:type="spellEnd"/>
      <w:r>
        <w:rPr>
          <w:sz w:val="24"/>
          <w:szCs w:val="24"/>
        </w:rPr>
        <w:t>.</w:t>
      </w:r>
    </w:p>
    <w:p w14:paraId="0000000D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Eres el </w:t>
      </w:r>
      <w:proofErr w:type="spellStart"/>
      <w:r>
        <w:rPr>
          <w:sz w:val="24"/>
          <w:szCs w:val="24"/>
        </w:rPr>
        <w:t>faro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guía</w:t>
      </w:r>
      <w:proofErr w:type="spellEnd"/>
      <w:r>
        <w:rPr>
          <w:sz w:val="24"/>
          <w:szCs w:val="24"/>
        </w:rPr>
        <w:t xml:space="preserve"> a los </w:t>
      </w:r>
      <w:proofErr w:type="spellStart"/>
      <w:r>
        <w:rPr>
          <w:sz w:val="24"/>
          <w:szCs w:val="24"/>
        </w:rPr>
        <w:t>navíos</w:t>
      </w:r>
      <w:proofErr w:type="spellEnd"/>
      <w:r>
        <w:rPr>
          <w:sz w:val="24"/>
          <w:szCs w:val="24"/>
        </w:rPr>
        <w:t xml:space="preserve"> </w:t>
      </w:r>
    </w:p>
    <w:p w14:paraId="0000000E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perdidos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manto</w:t>
      </w:r>
      <w:proofErr w:type="spellEnd"/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olas</w:t>
      </w:r>
      <w:proofErr w:type="spellEnd"/>
      <w:r>
        <w:rPr>
          <w:sz w:val="24"/>
          <w:szCs w:val="24"/>
        </w:rPr>
        <w:t>.</w:t>
      </w:r>
    </w:p>
    <w:p w14:paraId="0000000F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Eres la </w:t>
      </w:r>
      <w:proofErr w:type="spellStart"/>
      <w:r>
        <w:rPr>
          <w:sz w:val="24"/>
          <w:szCs w:val="24"/>
        </w:rPr>
        <w:t>grácil</w:t>
      </w:r>
      <w:proofErr w:type="spellEnd"/>
      <w:r>
        <w:rPr>
          <w:sz w:val="24"/>
          <w:szCs w:val="24"/>
        </w:rPr>
        <w:t xml:space="preserve"> sirena que al </w:t>
      </w:r>
      <w:proofErr w:type="spellStart"/>
      <w:r>
        <w:rPr>
          <w:sz w:val="24"/>
          <w:szCs w:val="24"/>
        </w:rPr>
        <w:t>bailar</w:t>
      </w:r>
      <w:proofErr w:type="spellEnd"/>
    </w:p>
    <w:p w14:paraId="00000010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maravilla</w:t>
      </w:r>
      <w:proofErr w:type="spellEnd"/>
      <w:r>
        <w:rPr>
          <w:sz w:val="24"/>
          <w:szCs w:val="24"/>
        </w:rPr>
        <w:t xml:space="preserve"> a peces y pescadores </w:t>
      </w:r>
    </w:p>
    <w:p w14:paraId="00000011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</w:t>
      </w:r>
      <w:r>
        <w:rPr>
          <w:sz w:val="24"/>
          <w:szCs w:val="24"/>
        </w:rPr>
        <w:t xml:space="preserve">n la </w:t>
      </w:r>
      <w:proofErr w:type="spellStart"/>
      <w:r>
        <w:rPr>
          <w:sz w:val="24"/>
          <w:szCs w:val="24"/>
        </w:rPr>
        <w:t>majestuosidad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</w:p>
    <w:p w14:paraId="00000012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movimientos</w:t>
      </w:r>
      <w:proofErr w:type="spellEnd"/>
      <w:r>
        <w:rPr>
          <w:sz w:val="24"/>
          <w:szCs w:val="24"/>
        </w:rPr>
        <w:t xml:space="preserve">.   </w:t>
      </w:r>
    </w:p>
    <w:p w14:paraId="00000013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 me importa si me </w:t>
      </w:r>
      <w:proofErr w:type="spellStart"/>
      <w:r>
        <w:rPr>
          <w:sz w:val="24"/>
          <w:szCs w:val="24"/>
        </w:rPr>
        <w:t>arrastras</w:t>
      </w:r>
      <w:proofErr w:type="spellEnd"/>
      <w:r>
        <w:rPr>
          <w:sz w:val="24"/>
          <w:szCs w:val="24"/>
        </w:rPr>
        <w:t xml:space="preserve"> </w:t>
      </w:r>
    </w:p>
    <w:p w14:paraId="00000014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hasta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orilla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hasta</w:t>
      </w:r>
      <w:proofErr w:type="spellEnd"/>
      <w:r>
        <w:rPr>
          <w:sz w:val="24"/>
          <w:szCs w:val="24"/>
        </w:rPr>
        <w:t xml:space="preserve"> el fondo del mar,</w:t>
      </w:r>
    </w:p>
    <w:p w14:paraId="00000015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pues </w:t>
      </w:r>
      <w:proofErr w:type="spellStart"/>
      <w:r>
        <w:rPr>
          <w:sz w:val="24"/>
          <w:szCs w:val="24"/>
        </w:rPr>
        <w:t>contigo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quiero</w:t>
      </w:r>
      <w:proofErr w:type="spellEnd"/>
      <w:r>
        <w:rPr>
          <w:sz w:val="24"/>
          <w:szCs w:val="24"/>
        </w:rPr>
        <w:t xml:space="preserve"> estar,</w:t>
      </w:r>
    </w:p>
    <w:p w14:paraId="00000016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aunque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atravesemos</w:t>
      </w:r>
      <w:proofErr w:type="spellEnd"/>
      <w:r>
        <w:rPr>
          <w:sz w:val="24"/>
          <w:szCs w:val="24"/>
        </w:rPr>
        <w:t xml:space="preserve"> </w:t>
      </w:r>
    </w:p>
    <w:p w14:paraId="00000017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remolinos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vendavales</w:t>
      </w:r>
      <w:proofErr w:type="spellEnd"/>
      <w:r>
        <w:rPr>
          <w:sz w:val="24"/>
          <w:szCs w:val="24"/>
        </w:rPr>
        <w:t>.</w:t>
      </w:r>
    </w:p>
    <w:p w14:paraId="00000018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temeré </w:t>
      </w:r>
      <w:proofErr w:type="spellStart"/>
      <w:r>
        <w:rPr>
          <w:sz w:val="24"/>
          <w:szCs w:val="24"/>
        </w:rPr>
        <w:t>ningún</w:t>
      </w:r>
      <w:proofErr w:type="spellEnd"/>
      <w:r>
        <w:rPr>
          <w:sz w:val="24"/>
          <w:szCs w:val="24"/>
        </w:rPr>
        <w:t xml:space="preserve"> revés</w:t>
      </w:r>
    </w:p>
    <w:p w14:paraId="00000019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que la vi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pueda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darme</w:t>
      </w:r>
      <w:proofErr w:type="spellEnd"/>
      <w:r>
        <w:rPr>
          <w:sz w:val="24"/>
          <w:szCs w:val="24"/>
        </w:rPr>
        <w:t xml:space="preserve">, </w:t>
      </w:r>
    </w:p>
    <w:p w14:paraId="0000001A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pues si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a tu </w:t>
      </w:r>
      <w:proofErr w:type="spellStart"/>
      <w:r>
        <w:rPr>
          <w:sz w:val="24"/>
          <w:szCs w:val="24"/>
        </w:rPr>
        <w:t>lado</w:t>
      </w:r>
      <w:proofErr w:type="spellEnd"/>
      <w:r>
        <w:rPr>
          <w:sz w:val="24"/>
          <w:szCs w:val="24"/>
        </w:rPr>
        <w:t xml:space="preserve"> </w:t>
      </w:r>
    </w:p>
    <w:p w14:paraId="0000001B" w14:textId="77777777" w:rsidR="00F47C44" w:rsidRDefault="00FC537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mi temor se </w:t>
      </w:r>
      <w:proofErr w:type="spellStart"/>
      <w:r>
        <w:rPr>
          <w:sz w:val="24"/>
          <w:szCs w:val="24"/>
        </w:rPr>
        <w:t>habrá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esfumado</w:t>
      </w:r>
      <w:proofErr w:type="spellEnd"/>
      <w:r>
        <w:rPr>
          <w:sz w:val="24"/>
          <w:szCs w:val="24"/>
        </w:rPr>
        <w:t>.</w:t>
      </w:r>
    </w:p>
    <w:p w14:paraId="0000001C" w14:textId="77777777" w:rsidR="00F47C44" w:rsidRDefault="00F47C44">
      <w:pPr>
        <w:spacing w:line="480" w:lineRule="auto"/>
        <w:jc w:val="center"/>
        <w:rPr>
          <w:sz w:val="24"/>
          <w:szCs w:val="24"/>
        </w:rPr>
      </w:pPr>
    </w:p>
    <w:p w14:paraId="0000001D" w14:textId="77777777" w:rsidR="00F47C44" w:rsidRDefault="00FC537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Ismael Cabanes 2º de </w:t>
      </w:r>
      <w:proofErr w:type="spellStart"/>
      <w:r>
        <w:rPr>
          <w:sz w:val="24"/>
          <w:szCs w:val="24"/>
        </w:rPr>
        <w:t>Bachillerato</w:t>
      </w:r>
      <w:proofErr w:type="spellEnd"/>
      <w:r>
        <w:rPr>
          <w:sz w:val="24"/>
          <w:szCs w:val="24"/>
        </w:rPr>
        <w:t xml:space="preserve"> A</w:t>
      </w:r>
    </w:p>
    <w:p w14:paraId="0000001E" w14:textId="77777777" w:rsidR="00F47C44" w:rsidRDefault="00F47C44">
      <w:pPr>
        <w:spacing w:line="480" w:lineRule="auto"/>
        <w:jc w:val="right"/>
        <w:rPr>
          <w:sz w:val="24"/>
          <w:szCs w:val="24"/>
        </w:rPr>
      </w:pPr>
    </w:p>
    <w:p w14:paraId="0000001F" w14:textId="77777777" w:rsidR="00F47C44" w:rsidRDefault="00F47C44">
      <w:pPr>
        <w:spacing w:line="480" w:lineRule="auto"/>
        <w:rPr>
          <w:sz w:val="24"/>
          <w:szCs w:val="24"/>
        </w:rPr>
      </w:pPr>
      <w:bookmarkStart w:id="0" w:name="_GoBack"/>
      <w:bookmarkEnd w:id="0"/>
    </w:p>
    <w:sectPr w:rsidR="00F47C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47C44"/>
    <w:rsid w:val="00F47C44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WgG9dTwNV43BSUUZJE1F6X/q/w==">AMUW2mXysqNba2zyRiyEy039dlVXg1wS3DR763ojaoj2qWUg0j21JUdIaKeayWyNRIHLwn47xCLfhF/p3GCXc9gBc12NEDsea29JtHCR5Yk6l38Ieou374g=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Luz García</dc:creator>
  <cp:lastModifiedBy>professors</cp:lastModifiedBy>
  <cp:revision>2</cp:revision>
  <dcterms:created xsi:type="dcterms:W3CDTF">2021-04-20T11:16:00Z</dcterms:created>
  <dcterms:modified xsi:type="dcterms:W3CDTF">2021-04-20T11:16:00Z</dcterms:modified>
</cp:coreProperties>
</file>