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76"/>
        <w:ind w:right="0" w:left="0" w:firstLine="0"/>
        <w:jc w:val="center"/>
        <w:rPr>
          <w:rFonts w:ascii="Arial" w:hAnsi="Arial" w:cs="Arial" w:eastAsia="Arial"/>
          <w:b/>
          <w:i/>
          <w:color w:val="auto"/>
          <w:spacing w:val="0"/>
          <w:position w:val="0"/>
          <w:sz w:val="30"/>
          <w:u w:val="single"/>
          <w:shd w:fill="auto" w:val="clear"/>
        </w:rPr>
      </w:pPr>
      <w:r>
        <w:rPr>
          <w:rFonts w:ascii="Arial" w:hAnsi="Arial" w:cs="Arial" w:eastAsia="Arial"/>
          <w:b/>
          <w:color w:val="auto"/>
          <w:spacing w:val="0"/>
          <w:position w:val="0"/>
          <w:sz w:val="30"/>
          <w:u w:val="single"/>
          <w:shd w:fill="auto" w:val="clear"/>
        </w:rPr>
        <w:t xml:space="preserve">Opinión sobre </w:t>
      </w:r>
      <w:r>
        <w:rPr>
          <w:rFonts w:ascii="Arial" w:hAnsi="Arial" w:cs="Arial" w:eastAsia="Arial"/>
          <w:b/>
          <w:i/>
          <w:color w:val="auto"/>
          <w:spacing w:val="0"/>
          <w:position w:val="0"/>
          <w:sz w:val="30"/>
          <w:u w:val="single"/>
          <w:shd w:fill="auto" w:val="clear"/>
        </w:rPr>
        <w:t xml:space="preserve">Las aves</w:t>
      </w:r>
    </w:p>
    <w:p>
      <w:pPr>
        <w:widowControl w:val="false"/>
        <w:suppressAutoHyphens w:val="true"/>
        <w:spacing w:before="0" w:after="0" w:line="276"/>
        <w:ind w:right="0" w:left="0" w:firstLine="0"/>
        <w:jc w:val="center"/>
        <w:rPr>
          <w:rFonts w:ascii="Arial" w:hAnsi="Arial" w:cs="Arial" w:eastAsia="Arial"/>
          <w:b/>
          <w:i/>
          <w:color w:val="auto"/>
          <w:spacing w:val="0"/>
          <w:position w:val="0"/>
          <w:sz w:val="30"/>
          <w:u w:val="single"/>
          <w:shd w:fill="auto" w:val="clear"/>
        </w:rPr>
      </w:pP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 pasado viernes 15 de octubre, el alumnado de primero y segundo de bachillerato que cursamos latín y literatura universal, fuimos a ver una obra al Teatre Joventut, una representación que parodiaba una de las obras más premiadas de Aristófanes, un comediógrafo de renombre de la antigua Grecia. </w:t>
      </w: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obra en cuestión se titula </w:t>
      </w:r>
      <w:r>
        <w:rPr>
          <w:rFonts w:ascii="Arial" w:hAnsi="Arial" w:cs="Arial" w:eastAsia="Arial"/>
          <w:i/>
          <w:color w:val="auto"/>
          <w:spacing w:val="0"/>
          <w:position w:val="0"/>
          <w:sz w:val="22"/>
          <w:shd w:fill="auto" w:val="clear"/>
        </w:rPr>
        <w:t xml:space="preserve">Las aves y su argumento explica cómo </w:t>
      </w:r>
      <w:r>
        <w:rPr>
          <w:rFonts w:ascii="Arial" w:hAnsi="Arial" w:cs="Arial" w:eastAsia="Arial"/>
          <w:color w:val="auto"/>
          <w:spacing w:val="0"/>
          <w:position w:val="0"/>
          <w:sz w:val="22"/>
          <w:shd w:fill="auto" w:val="clear"/>
        </w:rPr>
        <w:t xml:space="preserve">unos ciudadanos desencantados con la sociedad de Atenas deciden emanciparse en una comunidad formada por y para los pájaros en el aire. Supone una crítica, como es obvio, del estado ateniense del momento, aunque la obra, se representa situando la acción en la actualidad y haciendo uso del humor satírico y erótico.</w:t>
      </w: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mi opinión, la obra explica muy bien el trasfondo de la historia usando ese humor que hace que los espectadores, sobre todo los jóvenes, no pierdan el interés y que haya un derroche continuo de carcajadas. Esto, unido a que la forma de actuar de los intérpretes es sublime, hace que te sientas dentro de la historia. En cuanto al asunto técnico podría destacar negativamente el tema de la iluminación, que en algunos momentos se vuelve muy deslumbrante y llega a afectar al disfrute de la experiencia.</w:t>
      </w: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general creo que es una obra a la que recomendaría encarecidamente asistir porque no tiene ningún desperdicio.</w:t>
      </w:r>
    </w:p>
    <w:p>
      <w:pPr>
        <w:widowControl w:val="false"/>
        <w:suppressAutoHyphens w:val="true"/>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